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B3C5" w14:textId="77777777" w:rsidR="008F7B03" w:rsidRDefault="00F67E71" w:rsidP="008F7B0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</w:t>
      </w:r>
      <w:r w:rsidR="008F7B03" w:rsidRPr="008F7B03">
        <w:rPr>
          <w:rStyle w:val="a4"/>
          <w:sz w:val="28"/>
          <w:szCs w:val="28"/>
        </w:rPr>
        <w:t>еречень сведений, которые могут запрашиваться контрольным органом у контролируемого лица</w:t>
      </w:r>
      <w:r w:rsidR="008F7B03">
        <w:rPr>
          <w:rStyle w:val="a4"/>
          <w:sz w:val="28"/>
          <w:szCs w:val="28"/>
        </w:rPr>
        <w:t>:</w:t>
      </w:r>
    </w:p>
    <w:p w14:paraId="1DA16609" w14:textId="77777777" w:rsidR="00D77496" w:rsidRDefault="00D77496" w:rsidP="008F7B0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14:paraId="5F762DC1" w14:textId="1FBCA27D" w:rsidR="002234FD" w:rsidRDefault="002234FD" w:rsidP="00D774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77496">
        <w:rPr>
          <w:sz w:val="28"/>
          <w:szCs w:val="28"/>
        </w:rPr>
        <w:t>окумент, удостоверяющий личность</w:t>
      </w:r>
      <w:r>
        <w:rPr>
          <w:sz w:val="28"/>
          <w:szCs w:val="28"/>
        </w:rPr>
        <w:t xml:space="preserve"> лица, в отношении которого проводится проверка;</w:t>
      </w:r>
    </w:p>
    <w:p w14:paraId="53D41619" w14:textId="03474030" w:rsidR="00D77496" w:rsidRPr="00D77496" w:rsidRDefault="00D77496" w:rsidP="00D774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77496">
        <w:rPr>
          <w:sz w:val="28"/>
          <w:szCs w:val="28"/>
        </w:rPr>
        <w:t>окумент, удостоверяющий личность законного представителя юридического лица и (или) уполномоченного представителя юридического лица;</w:t>
      </w:r>
    </w:p>
    <w:p w14:paraId="0A60AB15" w14:textId="77777777" w:rsidR="00D77496" w:rsidRPr="00D77496" w:rsidRDefault="00D77496" w:rsidP="00D774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77496">
        <w:rPr>
          <w:sz w:val="28"/>
          <w:szCs w:val="28"/>
        </w:rPr>
        <w:t>риказ о назначении на должность руководителя юридического лица; </w:t>
      </w:r>
    </w:p>
    <w:p w14:paraId="398FEA9E" w14:textId="77777777" w:rsidR="00D77496" w:rsidRPr="00D77496" w:rsidRDefault="00D77496" w:rsidP="00D774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77496">
        <w:rPr>
          <w:sz w:val="28"/>
          <w:szCs w:val="28"/>
        </w:rPr>
        <w:t>окументы, подтверждающие полномочия руководителя, иного должностного лица и (или) уполномоченного представителя юридического лица; </w:t>
      </w:r>
    </w:p>
    <w:p w14:paraId="61288CC2" w14:textId="77777777" w:rsidR="00D77496" w:rsidRPr="00D77496" w:rsidRDefault="00D77496" w:rsidP="00D774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77496">
        <w:rPr>
          <w:sz w:val="28"/>
          <w:szCs w:val="28"/>
        </w:rPr>
        <w:t>чредительные документы юридического лица;</w:t>
      </w:r>
    </w:p>
    <w:p w14:paraId="6BACD4C0" w14:textId="77777777" w:rsidR="00D77496" w:rsidRPr="00D77496" w:rsidRDefault="00D77496" w:rsidP="00D774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77496">
        <w:rPr>
          <w:sz w:val="28"/>
          <w:szCs w:val="28"/>
        </w:rPr>
        <w:t>емлеустроительная документация;</w:t>
      </w:r>
    </w:p>
    <w:p w14:paraId="606AC7A1" w14:textId="77777777" w:rsidR="00D77496" w:rsidRPr="00D77496" w:rsidRDefault="00D77496" w:rsidP="00D774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77496">
        <w:rPr>
          <w:sz w:val="28"/>
          <w:szCs w:val="28"/>
        </w:rPr>
        <w:t>окументы, подтверждающие право на используемый земельный участок;</w:t>
      </w:r>
    </w:p>
    <w:p w14:paraId="7B794B51" w14:textId="77777777" w:rsidR="00D77496" w:rsidRPr="00D77496" w:rsidRDefault="00D77496" w:rsidP="00D774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77496">
        <w:rPr>
          <w:sz w:val="28"/>
          <w:szCs w:val="28"/>
        </w:rPr>
        <w:t>окумент, удостоверяющий личность индивидуального предпринимателя, гражданина и (или) уполномоченного представителя; </w:t>
      </w:r>
    </w:p>
    <w:p w14:paraId="774B6ED7" w14:textId="77777777" w:rsidR="00D77496" w:rsidRPr="00D77496" w:rsidRDefault="00D77496" w:rsidP="00D774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77496">
        <w:rPr>
          <w:sz w:val="28"/>
          <w:szCs w:val="28"/>
        </w:rPr>
        <w:t>окументы, подтверждающие полномочия представителя индивидуального предпринимателя, гражданина; </w:t>
      </w:r>
    </w:p>
    <w:p w14:paraId="23E8173B" w14:textId="77777777" w:rsidR="00D77496" w:rsidRPr="00D77496" w:rsidRDefault="00D77496" w:rsidP="00D774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77496">
        <w:rPr>
          <w:sz w:val="28"/>
          <w:szCs w:val="28"/>
        </w:rPr>
        <w:t>исьменные объяснения по фактам нарушений обязательных требований, выявленных при проведении контрольных мероприятий, а также документы для копирования, фото- и видеосъемки; </w:t>
      </w:r>
    </w:p>
    <w:p w14:paraId="19D00648" w14:textId="77777777" w:rsidR="00D77496" w:rsidRPr="00D77496" w:rsidRDefault="00D77496" w:rsidP="00D774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77496">
        <w:rPr>
          <w:sz w:val="28"/>
          <w:szCs w:val="28"/>
        </w:rPr>
        <w:t xml:space="preserve">окументы и иные сведения, относящиеся к предмету контрольного мероприятия (обращения, жалобы), представление которых предусмотрено законодательством Российской Федерации, при этом отсутствующие в распоряжении государственных органов и </w:t>
      </w:r>
      <w:r w:rsidR="00F67E71">
        <w:rPr>
          <w:sz w:val="28"/>
          <w:szCs w:val="28"/>
        </w:rPr>
        <w:t>органов местного самоуправления;</w:t>
      </w:r>
    </w:p>
    <w:p w14:paraId="5C8DB572" w14:textId="77777777" w:rsidR="00D77496" w:rsidRDefault="00F67E71" w:rsidP="008F7B0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67E71">
        <w:rPr>
          <w:sz w:val="28"/>
          <w:szCs w:val="28"/>
        </w:rPr>
        <w:t>документы, касающиеся соблюдения обязательных требований</w:t>
      </w:r>
      <w:r>
        <w:rPr>
          <w:sz w:val="28"/>
          <w:szCs w:val="28"/>
        </w:rPr>
        <w:t>,</w:t>
      </w:r>
      <w:r w:rsidRPr="00F67E71">
        <w:rPr>
          <w:sz w:val="28"/>
          <w:szCs w:val="28"/>
        </w:rPr>
        <w:t xml:space="preserve">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</w:t>
      </w:r>
      <w:r>
        <w:rPr>
          <w:sz w:val="28"/>
          <w:szCs w:val="28"/>
        </w:rPr>
        <w:t>.</w:t>
      </w:r>
    </w:p>
    <w:p w14:paraId="558BBC9F" w14:textId="7F7C2C10" w:rsidR="00D77496" w:rsidRDefault="002234FD" w:rsidP="008F7B0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21июля 1997 г. № 122-ФЗ</w:t>
      </w:r>
    </w:p>
    <w:p w14:paraId="0EF60E48" w14:textId="59B36F6D" w:rsidR="002234FD" w:rsidRDefault="002234FD" w:rsidP="002234F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документы, подтверждающие право на </w:t>
      </w:r>
      <w:r>
        <w:rPr>
          <w:sz w:val="28"/>
          <w:szCs w:val="28"/>
        </w:rPr>
        <w:t>объекты недвижимого имущества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расположенные на земельном участке, </w:t>
      </w:r>
      <w:r>
        <w:rPr>
          <w:sz w:val="28"/>
          <w:szCs w:val="28"/>
        </w:rPr>
        <w:t>выданные до вступления в силу Федерального закона «О государственной регистрации прав на недвижимое имущество и сделок с ним» от 21</w:t>
      </w:r>
      <w:r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1997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>№ 122-</w:t>
      </w:r>
      <w:r>
        <w:rPr>
          <w:sz w:val="28"/>
          <w:szCs w:val="28"/>
        </w:rPr>
        <w:t>ФЗ</w:t>
      </w:r>
    </w:p>
    <w:p w14:paraId="18E11BD9" w14:textId="77777777" w:rsidR="002234FD" w:rsidRDefault="002234FD" w:rsidP="008F7B0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6CCFFCD2" w14:textId="77777777" w:rsidR="00D77496" w:rsidRDefault="00D77496" w:rsidP="008F7B0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sectPr w:rsidR="00D7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C5A6B"/>
    <w:multiLevelType w:val="multilevel"/>
    <w:tmpl w:val="2380506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B03"/>
    <w:rsid w:val="002234FD"/>
    <w:rsid w:val="00612DD6"/>
    <w:rsid w:val="008F7B03"/>
    <w:rsid w:val="00AF2AAD"/>
    <w:rsid w:val="00D77496"/>
    <w:rsid w:val="00E55C87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022A"/>
  <w15:docId w15:val="{D648CDCE-5C26-4F6A-99EE-EC024772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7</cp:revision>
  <dcterms:created xsi:type="dcterms:W3CDTF">2023-02-07T05:13:00Z</dcterms:created>
  <dcterms:modified xsi:type="dcterms:W3CDTF">2024-01-25T04:34:00Z</dcterms:modified>
</cp:coreProperties>
</file>